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2A55" w14:textId="69B8DFD0" w:rsidR="005C77E0" w:rsidRDefault="005C77E0" w:rsidP="005C77E0">
      <w:pPr>
        <w:rPr>
          <w:lang w:val="en-US"/>
        </w:rPr>
      </w:pPr>
    </w:p>
    <w:p w14:paraId="68A9DAA5" w14:textId="77777777" w:rsidR="001B6C29" w:rsidRPr="001B6C29" w:rsidRDefault="001B6C29" w:rsidP="001B6C29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B6C29">
        <w:rPr>
          <w:rFonts w:ascii="Arial" w:hAnsi="Arial" w:cs="Arial"/>
          <w:b/>
          <w:sz w:val="24"/>
          <w:szCs w:val="24"/>
          <w:lang w:val="pt-BR"/>
        </w:rPr>
        <w:t>Termo de Referência</w:t>
      </w:r>
    </w:p>
    <w:p w14:paraId="5735C87A" w14:textId="77777777" w:rsidR="001B6C29" w:rsidRPr="001B6C29" w:rsidRDefault="001B6C29" w:rsidP="001B6C29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558D6AC" w14:textId="77777777" w:rsidR="001B6C29" w:rsidRPr="001B6C29" w:rsidRDefault="001B6C29" w:rsidP="001B6C29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sz w:val="24"/>
          <w:szCs w:val="24"/>
          <w:lang w:val="pt-BR"/>
        </w:rPr>
        <w:t>Grupo de Práticas ESG - Brasil</w:t>
      </w:r>
    </w:p>
    <w:p w14:paraId="7C3062F7" w14:textId="77777777" w:rsidR="001B6C29" w:rsidRPr="002374DD" w:rsidRDefault="001B6C29" w:rsidP="001B6C2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proofErr w:type="spellStart"/>
      <w:r w:rsidRPr="002374DD">
        <w:rPr>
          <w:rFonts w:ascii="Arial" w:hAnsi="Arial" w:cs="Arial"/>
          <w:b/>
          <w:sz w:val="24"/>
          <w:szCs w:val="24"/>
        </w:rPr>
        <w:t>Introdução</w:t>
      </w:r>
      <w:proofErr w:type="spellEnd"/>
    </w:p>
    <w:p w14:paraId="67519FCE" w14:textId="148F0FCF" w:rsidR="001B6C29" w:rsidRPr="001B6C29" w:rsidRDefault="001B6C29" w:rsidP="001B6C29">
      <w:pPr>
        <w:ind w:left="36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O Grupo de Práticas ESG é 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 fórum de discussões colaborativo </w:t>
      </w:r>
      <w:r>
        <w:rPr>
          <w:rFonts w:ascii="Arial" w:hAnsi="Arial" w:cs="Arial"/>
          <w:sz w:val="24"/>
          <w:szCs w:val="24"/>
          <w:lang w:val="pt-BR"/>
        </w:rPr>
        <w:t xml:space="preserve">dos </w:t>
      </w:r>
      <w:r w:rsidRPr="001B6C29">
        <w:rPr>
          <w:rFonts w:ascii="Arial" w:hAnsi="Arial" w:cs="Arial"/>
          <w:sz w:val="24"/>
          <w:szCs w:val="24"/>
          <w:lang w:val="pt-BR"/>
        </w:rPr>
        <w:t>signatários do PRI do Brasil, onde as práticas de incorporação ESG e stewardship serão compartilhadas, a fim de promover a evolução da rede local de signatários</w:t>
      </w:r>
      <w:r w:rsidR="00C2711B">
        <w:rPr>
          <w:rFonts w:ascii="Arial" w:hAnsi="Arial" w:cs="Arial"/>
          <w:sz w:val="24"/>
          <w:szCs w:val="24"/>
          <w:lang w:val="pt-BR"/>
        </w:rPr>
        <w:t xml:space="preserve"> e </w:t>
      </w:r>
      <w:r w:rsidR="006740D8">
        <w:rPr>
          <w:rFonts w:ascii="Arial" w:hAnsi="Arial" w:cs="Arial"/>
          <w:sz w:val="24"/>
          <w:szCs w:val="24"/>
          <w:lang w:val="pt-BR"/>
        </w:rPr>
        <w:t>um melhor</w:t>
      </w:r>
      <w:r w:rsidR="00C2711B">
        <w:rPr>
          <w:rFonts w:ascii="Arial" w:hAnsi="Arial" w:cs="Arial"/>
          <w:sz w:val="24"/>
          <w:szCs w:val="24"/>
          <w:lang w:val="pt-BR"/>
        </w:rPr>
        <w:t xml:space="preserve"> alinhamento </w:t>
      </w:r>
      <w:r w:rsidR="006740D8">
        <w:rPr>
          <w:rFonts w:ascii="Arial" w:hAnsi="Arial" w:cs="Arial"/>
          <w:sz w:val="24"/>
          <w:szCs w:val="24"/>
          <w:lang w:val="pt-BR"/>
        </w:rPr>
        <w:t>aos</w:t>
      </w:r>
      <w:r w:rsidR="00EE27F1">
        <w:rPr>
          <w:rFonts w:ascii="Arial" w:hAnsi="Arial" w:cs="Arial"/>
          <w:sz w:val="24"/>
          <w:szCs w:val="24"/>
          <w:lang w:val="pt-BR"/>
        </w:rPr>
        <w:t xml:space="preserve"> princípios.</w:t>
      </w:r>
    </w:p>
    <w:p w14:paraId="416C8843" w14:textId="77777777" w:rsidR="001B6C29" w:rsidRPr="002374DD" w:rsidRDefault="001B6C29" w:rsidP="001B6C2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proofErr w:type="spellStart"/>
      <w:r w:rsidRPr="002374DD">
        <w:rPr>
          <w:rFonts w:ascii="Arial" w:hAnsi="Arial" w:cs="Arial"/>
          <w:b/>
          <w:sz w:val="24"/>
          <w:szCs w:val="24"/>
        </w:rPr>
        <w:t>Objetivos</w:t>
      </w:r>
      <w:proofErr w:type="spellEnd"/>
    </w:p>
    <w:p w14:paraId="7BB457CA" w14:textId="00B683E9" w:rsidR="001B6C29" w:rsidRPr="001B6C29" w:rsidRDefault="002718BC" w:rsidP="001B6C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Obter melhor alinhamento </w:t>
      </w:r>
      <w:r w:rsidR="0011524F">
        <w:rPr>
          <w:rFonts w:ascii="Arial" w:hAnsi="Arial" w:cs="Arial"/>
          <w:sz w:val="24"/>
          <w:szCs w:val="24"/>
          <w:lang w:val="pt-BR"/>
        </w:rPr>
        <w:t>d</w:t>
      </w:r>
      <w:r w:rsidR="001B6C29" w:rsidRPr="001B6C29">
        <w:rPr>
          <w:rFonts w:ascii="Arial" w:hAnsi="Arial" w:cs="Arial"/>
          <w:sz w:val="24"/>
          <w:szCs w:val="24"/>
          <w:lang w:val="pt-BR"/>
        </w:rPr>
        <w:t>as práticas ESG locais às melhores práticas globais</w:t>
      </w:r>
      <w:r w:rsidR="00445011">
        <w:rPr>
          <w:rFonts w:ascii="Arial" w:hAnsi="Arial" w:cs="Arial"/>
          <w:sz w:val="24"/>
          <w:szCs w:val="24"/>
          <w:lang w:val="pt-BR"/>
        </w:rPr>
        <w:t xml:space="preserve"> e aos princípios</w:t>
      </w:r>
      <w:r>
        <w:rPr>
          <w:rFonts w:ascii="Arial" w:hAnsi="Arial" w:cs="Arial"/>
          <w:sz w:val="24"/>
          <w:szCs w:val="24"/>
          <w:lang w:val="pt-BR"/>
        </w:rPr>
        <w:t xml:space="preserve"> do investimento responsável.</w:t>
      </w:r>
    </w:p>
    <w:p w14:paraId="5098DE56" w14:textId="77777777" w:rsidR="001B6C29" w:rsidRPr="001B6C29" w:rsidRDefault="001B6C29" w:rsidP="001B6C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Discutir melhores práticas de incorporação ESG em temas e classes de ativos ou ativos específicos</w:t>
      </w:r>
    </w:p>
    <w:p w14:paraId="1396701F" w14:textId="77777777" w:rsidR="001B6C29" w:rsidRPr="001B6C29" w:rsidRDefault="001B6C29" w:rsidP="001B6C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Apresentar as ferramentas do PRI que auxiliem na incorporação ESG e discutir adaptações necessárias para a realidade brasileira</w:t>
      </w:r>
    </w:p>
    <w:p w14:paraId="0D5817CD" w14:textId="77777777" w:rsidR="001B6C29" w:rsidRPr="001B6C29" w:rsidRDefault="001B6C29" w:rsidP="001B6C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Apresentar temas de impacto na região e propor soluções aos desafios locais</w:t>
      </w:r>
    </w:p>
    <w:p w14:paraId="0795D257" w14:textId="77777777" w:rsidR="001B6C29" w:rsidRPr="00F75DBC" w:rsidRDefault="001B6C29" w:rsidP="001B6C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F75DBC">
        <w:rPr>
          <w:rFonts w:ascii="Arial" w:hAnsi="Arial" w:cs="Arial"/>
          <w:sz w:val="24"/>
          <w:szCs w:val="24"/>
        </w:rPr>
        <w:t>Identificar</w:t>
      </w:r>
      <w:proofErr w:type="spellEnd"/>
      <w:r w:rsidRPr="00F75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BC">
        <w:rPr>
          <w:rFonts w:ascii="Arial" w:hAnsi="Arial" w:cs="Arial"/>
          <w:sz w:val="24"/>
          <w:szCs w:val="24"/>
        </w:rPr>
        <w:t>oportunidades</w:t>
      </w:r>
      <w:proofErr w:type="spellEnd"/>
      <w:r w:rsidRPr="00F75D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75DBC">
        <w:rPr>
          <w:rFonts w:ascii="Arial" w:hAnsi="Arial" w:cs="Arial"/>
          <w:sz w:val="24"/>
          <w:szCs w:val="24"/>
        </w:rPr>
        <w:t>engajamento</w:t>
      </w:r>
      <w:proofErr w:type="spellEnd"/>
      <w:r w:rsidRPr="00F75D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DBC">
        <w:rPr>
          <w:rFonts w:ascii="Arial" w:hAnsi="Arial" w:cs="Arial"/>
          <w:sz w:val="24"/>
          <w:szCs w:val="24"/>
        </w:rPr>
        <w:t>coletivo</w:t>
      </w:r>
      <w:proofErr w:type="spellEnd"/>
    </w:p>
    <w:p w14:paraId="19B3164B" w14:textId="77777777" w:rsidR="001B6C29" w:rsidRPr="006F3825" w:rsidRDefault="001B6C29" w:rsidP="001B6C29">
      <w:pPr>
        <w:rPr>
          <w:rFonts w:ascii="Arial" w:hAnsi="Arial" w:cs="Arial"/>
          <w:sz w:val="24"/>
          <w:szCs w:val="24"/>
        </w:rPr>
      </w:pPr>
    </w:p>
    <w:p w14:paraId="066B080D" w14:textId="77777777" w:rsidR="001B6C29" w:rsidRDefault="001B6C29" w:rsidP="001B6C2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proofErr w:type="spellStart"/>
      <w:r w:rsidRPr="002374DD">
        <w:rPr>
          <w:rFonts w:ascii="Arial" w:hAnsi="Arial" w:cs="Arial"/>
          <w:b/>
          <w:sz w:val="24"/>
          <w:szCs w:val="24"/>
        </w:rPr>
        <w:t>Responsabilidades</w:t>
      </w:r>
      <w:proofErr w:type="spellEnd"/>
    </w:p>
    <w:p w14:paraId="5320952A" w14:textId="77777777" w:rsidR="001B6C29" w:rsidRPr="002374DD" w:rsidRDefault="001B6C29" w:rsidP="001B6C2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407602D" w14:textId="77777777" w:rsidR="001B6C29" w:rsidRPr="003E7C34" w:rsidRDefault="001B6C29" w:rsidP="001B6C29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vanish/>
          <w:sz w:val="24"/>
          <w:szCs w:val="24"/>
        </w:rPr>
      </w:pPr>
    </w:p>
    <w:p w14:paraId="4A0151C0" w14:textId="77777777" w:rsidR="001B6C29" w:rsidRPr="003E7C34" w:rsidRDefault="001B6C29" w:rsidP="001B6C29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vanish/>
          <w:sz w:val="24"/>
          <w:szCs w:val="24"/>
        </w:rPr>
      </w:pPr>
    </w:p>
    <w:p w14:paraId="2FA9FD74" w14:textId="77777777" w:rsidR="001B6C29" w:rsidRPr="003E7C34" w:rsidRDefault="001B6C29" w:rsidP="001B6C29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vanish/>
          <w:sz w:val="24"/>
          <w:szCs w:val="24"/>
        </w:rPr>
      </w:pPr>
    </w:p>
    <w:p w14:paraId="276D28A7" w14:textId="77777777" w:rsidR="001B6C29" w:rsidRPr="002374DD" w:rsidRDefault="001B6C29" w:rsidP="001B6C29">
      <w:pPr>
        <w:pStyle w:val="ListParagraph"/>
        <w:numPr>
          <w:ilvl w:val="1"/>
          <w:numId w:val="16"/>
        </w:numPr>
        <w:ind w:left="998" w:hanging="431"/>
        <w:rPr>
          <w:rFonts w:ascii="Arial" w:hAnsi="Arial" w:cs="Arial"/>
          <w:b/>
          <w:bCs/>
          <w:sz w:val="24"/>
          <w:szCs w:val="24"/>
        </w:rPr>
      </w:pPr>
      <w:r w:rsidRPr="002374DD"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spellStart"/>
      <w:r w:rsidRPr="002374DD">
        <w:rPr>
          <w:rFonts w:ascii="Arial" w:hAnsi="Arial" w:cs="Arial"/>
          <w:b/>
          <w:bCs/>
          <w:sz w:val="24"/>
          <w:szCs w:val="24"/>
        </w:rPr>
        <w:t>signatário</w:t>
      </w:r>
      <w:proofErr w:type="spellEnd"/>
    </w:p>
    <w:p w14:paraId="21BD5C85" w14:textId="77777777" w:rsidR="001B6C29" w:rsidRPr="001B6C29" w:rsidRDefault="001B6C29" w:rsidP="001B6C2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Participar das calls semanais, sempre que possível, </w:t>
      </w:r>
    </w:p>
    <w:p w14:paraId="78932996" w14:textId="77777777" w:rsidR="001B6C29" w:rsidRPr="001B6C29" w:rsidRDefault="001B6C29" w:rsidP="001B6C2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Quando solicitado, fazer as leituras propostas antes das </w:t>
      </w:r>
      <w:r w:rsidRPr="001B6C29">
        <w:rPr>
          <w:rFonts w:ascii="Arial" w:hAnsi="Arial" w:cs="Arial"/>
          <w:i/>
          <w:iCs/>
          <w:sz w:val="24"/>
          <w:szCs w:val="24"/>
          <w:lang w:val="pt-BR"/>
        </w:rPr>
        <w:t>calls</w:t>
      </w:r>
    </w:p>
    <w:p w14:paraId="40AF6670" w14:textId="3D247F28" w:rsidR="001B6C29" w:rsidRPr="001B6C29" w:rsidRDefault="001B6C29" w:rsidP="001B6C2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Ter participação ativa, contribuindo com o enfrentamento dos desafios da região e compartilhando suas </w:t>
      </w:r>
      <w:r w:rsidR="0011524F">
        <w:rPr>
          <w:rFonts w:ascii="Arial" w:hAnsi="Arial" w:cs="Arial"/>
          <w:sz w:val="24"/>
          <w:szCs w:val="24"/>
          <w:lang w:val="pt-BR"/>
        </w:rPr>
        <w:t xml:space="preserve">experiências </w:t>
      </w:r>
      <w:r w:rsidR="005B3318">
        <w:rPr>
          <w:rFonts w:ascii="Arial" w:hAnsi="Arial" w:cs="Arial"/>
          <w:sz w:val="24"/>
          <w:szCs w:val="24"/>
          <w:lang w:val="pt-BR"/>
        </w:rPr>
        <w:t xml:space="preserve">na incorporação do fatores ESG e </w:t>
      </w:r>
      <w:r w:rsidR="00172DE7">
        <w:rPr>
          <w:rFonts w:ascii="Arial" w:hAnsi="Arial" w:cs="Arial"/>
          <w:sz w:val="24"/>
          <w:szCs w:val="24"/>
          <w:lang w:val="pt-BR"/>
        </w:rPr>
        <w:t>suas ações de stewardship.</w:t>
      </w:r>
    </w:p>
    <w:p w14:paraId="23F9B5C6" w14:textId="77777777" w:rsidR="001B6C29" w:rsidRPr="001B6C29" w:rsidRDefault="001B6C29" w:rsidP="001B6C29">
      <w:pPr>
        <w:rPr>
          <w:rFonts w:ascii="Arial" w:hAnsi="Arial" w:cs="Arial"/>
          <w:sz w:val="24"/>
          <w:szCs w:val="24"/>
          <w:lang w:val="pt-BR"/>
        </w:rPr>
      </w:pPr>
    </w:p>
    <w:p w14:paraId="3DBF33AA" w14:textId="77777777" w:rsidR="001B6C29" w:rsidRPr="00DD437D" w:rsidRDefault="001B6C29" w:rsidP="001B6C29">
      <w:pPr>
        <w:pStyle w:val="ListParagraph"/>
        <w:numPr>
          <w:ilvl w:val="1"/>
          <w:numId w:val="16"/>
        </w:numPr>
        <w:ind w:left="998" w:hanging="43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</w:t>
      </w:r>
      <w:r w:rsidRPr="00DD437D">
        <w:rPr>
          <w:rFonts w:ascii="Arial" w:hAnsi="Arial" w:cs="Arial"/>
          <w:b/>
          <w:bCs/>
          <w:sz w:val="24"/>
          <w:szCs w:val="24"/>
        </w:rPr>
        <w:t>ignatário</w:t>
      </w:r>
      <w:proofErr w:type="spellEnd"/>
      <w:r w:rsidRPr="00DD437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</w:t>
      </w:r>
      <w:r w:rsidRPr="00DD437D">
        <w:rPr>
          <w:rFonts w:ascii="Arial" w:hAnsi="Arial" w:cs="Arial"/>
          <w:b/>
          <w:bCs/>
          <w:sz w:val="24"/>
          <w:szCs w:val="24"/>
        </w:rPr>
        <w:t>olaborador</w:t>
      </w:r>
      <w:proofErr w:type="spellEnd"/>
    </w:p>
    <w:p w14:paraId="6B2DC637" w14:textId="6B40F1DF" w:rsidR="001B6C29" w:rsidRPr="001B6C29" w:rsidRDefault="001B6C29" w:rsidP="002D7498">
      <w:pPr>
        <w:ind w:left="99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O PRI solicitará que dois signatários sejam colaboradores das sessões</w:t>
      </w:r>
      <w:r w:rsidR="002D7498">
        <w:rPr>
          <w:rFonts w:ascii="Arial" w:hAnsi="Arial" w:cs="Arial"/>
          <w:sz w:val="24"/>
          <w:szCs w:val="24"/>
          <w:lang w:val="pt-BR"/>
        </w:rPr>
        <w:t>, conforme abaixo</w:t>
      </w:r>
      <w:r w:rsidRPr="001B6C29">
        <w:rPr>
          <w:rFonts w:ascii="Arial" w:hAnsi="Arial" w:cs="Arial"/>
          <w:sz w:val="24"/>
          <w:szCs w:val="24"/>
          <w:lang w:val="pt-BR"/>
        </w:rPr>
        <w:t>::</w:t>
      </w:r>
    </w:p>
    <w:p w14:paraId="561A146E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sz w:val="24"/>
          <w:szCs w:val="24"/>
          <w:lang w:val="pt-BR"/>
        </w:rPr>
        <w:t>Colaborador de práticas ESG: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>a convite do PRI</w:t>
      </w:r>
      <w:r w:rsidRPr="001B6C29">
        <w:rPr>
          <w:rFonts w:ascii="Arial" w:hAnsi="Arial" w:cs="Arial"/>
          <w:sz w:val="24"/>
          <w:szCs w:val="24"/>
          <w:lang w:val="pt-BR"/>
        </w:rPr>
        <w:t>, baseado no score do Reporting &amp; Assessment do PRI, para os temas específicos</w:t>
      </w:r>
    </w:p>
    <w:p w14:paraId="418EA1E4" w14:textId="77777777" w:rsidR="001B6C29" w:rsidRPr="001B6C29" w:rsidRDefault="001B6C29" w:rsidP="001B6C29">
      <w:pPr>
        <w:pStyle w:val="ListParagraph"/>
        <w:ind w:left="1358"/>
        <w:rPr>
          <w:rFonts w:ascii="Arial" w:hAnsi="Arial" w:cs="Arial"/>
          <w:sz w:val="24"/>
          <w:szCs w:val="24"/>
          <w:lang w:val="pt-BR"/>
        </w:rPr>
      </w:pPr>
    </w:p>
    <w:p w14:paraId="17E5912E" w14:textId="7EB5AE9B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sz w:val="24"/>
          <w:szCs w:val="24"/>
          <w:lang w:val="pt-BR"/>
        </w:rPr>
        <w:t>Colaborador de conteúdo e engajamento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: voluntário, que poderá sugerir nomes de empresas, organizações  ou subtemas de interesse geral, dentro dos assuntos </w:t>
      </w:r>
      <w:r w:rsidR="00754FD8">
        <w:rPr>
          <w:rFonts w:ascii="Arial" w:hAnsi="Arial" w:cs="Arial"/>
          <w:sz w:val="24"/>
          <w:szCs w:val="24"/>
          <w:lang w:val="pt-BR"/>
        </w:rPr>
        <w:t>previstos na sessão.</w:t>
      </w:r>
    </w:p>
    <w:p w14:paraId="5CFF5405" w14:textId="77777777" w:rsidR="001B6C29" w:rsidRPr="001B6C29" w:rsidRDefault="001B6C29" w:rsidP="001B6C29">
      <w:pPr>
        <w:pStyle w:val="ListParagraph"/>
        <w:rPr>
          <w:rFonts w:ascii="Arial" w:hAnsi="Arial" w:cs="Arial"/>
          <w:sz w:val="24"/>
          <w:szCs w:val="24"/>
          <w:lang w:val="pt-BR"/>
        </w:rPr>
      </w:pPr>
    </w:p>
    <w:p w14:paraId="4A473A81" w14:textId="77777777" w:rsidR="001B6C29" w:rsidRPr="001B6C29" w:rsidRDefault="001B6C29" w:rsidP="001B6C29">
      <w:pPr>
        <w:ind w:left="99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lastRenderedPageBreak/>
        <w:t>OBS: Os colaboradores de práticas ESG convidados pelo PRI poderão ser provenientes de outras regiões</w:t>
      </w:r>
    </w:p>
    <w:p w14:paraId="299C35EA" w14:textId="77777777" w:rsidR="001B6C29" w:rsidRPr="001B6C29" w:rsidRDefault="001B6C29" w:rsidP="001B6C29">
      <w:pPr>
        <w:ind w:left="998"/>
        <w:rPr>
          <w:rFonts w:ascii="Arial" w:hAnsi="Arial" w:cs="Arial"/>
          <w:sz w:val="24"/>
          <w:szCs w:val="24"/>
          <w:lang w:val="pt-BR"/>
        </w:rPr>
      </w:pPr>
    </w:p>
    <w:p w14:paraId="68CD1DAF" w14:textId="77777777" w:rsidR="001B6C29" w:rsidRPr="00AE3944" w:rsidRDefault="001B6C29" w:rsidP="001B6C29">
      <w:pPr>
        <w:pStyle w:val="ListParagraph"/>
        <w:numPr>
          <w:ilvl w:val="1"/>
          <w:numId w:val="16"/>
        </w:numPr>
        <w:ind w:left="998" w:hanging="431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E3944">
        <w:rPr>
          <w:rFonts w:ascii="Arial" w:hAnsi="Arial" w:cs="Arial"/>
          <w:b/>
          <w:bCs/>
          <w:sz w:val="24"/>
          <w:szCs w:val="24"/>
        </w:rPr>
        <w:t>Coordenador</w:t>
      </w:r>
      <w:proofErr w:type="spellEnd"/>
      <w:r w:rsidRPr="00AE39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F8ADF3" w14:textId="77777777" w:rsidR="001B6C29" w:rsidRPr="006F3825" w:rsidRDefault="001B6C29" w:rsidP="001B6C29">
      <w:pPr>
        <w:ind w:left="998"/>
        <w:rPr>
          <w:rFonts w:ascii="Arial" w:hAnsi="Arial" w:cs="Arial"/>
          <w:sz w:val="24"/>
          <w:szCs w:val="24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A função de coordenador do GP é exercida pelo PRI no Brasil. </w:t>
      </w:r>
      <w:r w:rsidRPr="006F3825">
        <w:rPr>
          <w:rFonts w:ascii="Arial" w:hAnsi="Arial" w:cs="Arial"/>
          <w:sz w:val="24"/>
          <w:szCs w:val="24"/>
        </w:rPr>
        <w:t xml:space="preserve">Compete </w:t>
      </w:r>
      <w:proofErr w:type="spellStart"/>
      <w:r w:rsidRPr="006F3825"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825">
        <w:rPr>
          <w:rFonts w:ascii="Arial" w:hAnsi="Arial" w:cs="Arial"/>
          <w:sz w:val="24"/>
          <w:szCs w:val="24"/>
        </w:rPr>
        <w:t>Coordenador</w:t>
      </w:r>
      <w:proofErr w:type="spellEnd"/>
      <w:r w:rsidRPr="006F3825">
        <w:rPr>
          <w:rFonts w:ascii="Arial" w:hAnsi="Arial" w:cs="Arial"/>
          <w:sz w:val="24"/>
          <w:szCs w:val="24"/>
        </w:rPr>
        <w:t>:</w:t>
      </w:r>
    </w:p>
    <w:p w14:paraId="223601EB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Analisar a conveniência, o alinhamento e o equilíbrio dos temas propostos, de acordo  com o interesse da rede</w:t>
      </w:r>
    </w:p>
    <w:p w14:paraId="0CF46885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Viabilizar, quando possivel, a participação da equipe global de práticas ESG e de conteúdo do PRI</w:t>
      </w:r>
    </w:p>
    <w:p w14:paraId="175A691F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Articular com os signatários colaboradores para definição das pautas</w:t>
      </w:r>
    </w:p>
    <w:p w14:paraId="027F8396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Agendar as calls e convocar os membros do GP, encaminhando a agenda com pelo menos uma semana de antecedência</w:t>
      </w:r>
    </w:p>
    <w:p w14:paraId="70E7C33E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Disponibilizar os documentos apresentados nas calls na Plataforma de Colaboração do PRI</w:t>
      </w:r>
    </w:p>
    <w:p w14:paraId="063A12BF" w14:textId="1AF8760F" w:rsid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Indicar documentos do PRI relevantes para as discussões (guias, relatórios, podcasts, webinars, etc)</w:t>
      </w:r>
    </w:p>
    <w:p w14:paraId="48D5D9C4" w14:textId="3C3B7947" w:rsidR="00754FD8" w:rsidRPr="001B6C29" w:rsidRDefault="00754FD8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Levantar </w:t>
      </w:r>
      <w:r w:rsidR="001B5ED9">
        <w:rPr>
          <w:rFonts w:ascii="Arial" w:hAnsi="Arial" w:cs="Arial"/>
          <w:sz w:val="24"/>
          <w:szCs w:val="24"/>
          <w:lang w:val="pt-BR"/>
        </w:rPr>
        <w:t xml:space="preserve">dados agregados do reporting framework do PRI a fim de subsidiar </w:t>
      </w:r>
      <w:r w:rsidR="00321AF5">
        <w:rPr>
          <w:rFonts w:ascii="Arial" w:hAnsi="Arial" w:cs="Arial"/>
          <w:sz w:val="24"/>
          <w:szCs w:val="24"/>
          <w:lang w:val="pt-BR"/>
        </w:rPr>
        <w:t>as discussões</w:t>
      </w:r>
    </w:p>
    <w:p w14:paraId="7CEDDF1B" w14:textId="77777777" w:rsidR="001B6C29" w:rsidRPr="001B6C29" w:rsidRDefault="001B6C29" w:rsidP="001B6C29">
      <w:pPr>
        <w:pStyle w:val="ListParagraph"/>
        <w:ind w:left="1358"/>
        <w:rPr>
          <w:rFonts w:ascii="Arial" w:hAnsi="Arial" w:cs="Arial"/>
          <w:sz w:val="24"/>
          <w:szCs w:val="24"/>
          <w:lang w:val="pt-BR"/>
        </w:rPr>
      </w:pPr>
    </w:p>
    <w:p w14:paraId="4C951814" w14:textId="77777777" w:rsidR="001B6C29" w:rsidRPr="00F1135A" w:rsidRDefault="001B6C29" w:rsidP="001B6C2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1135A">
        <w:rPr>
          <w:rFonts w:ascii="Arial" w:hAnsi="Arial" w:cs="Arial"/>
          <w:b/>
          <w:sz w:val="24"/>
          <w:szCs w:val="24"/>
        </w:rPr>
        <w:t>Deveres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b/>
          <w:sz w:val="24"/>
          <w:szCs w:val="24"/>
        </w:rPr>
        <w:t>participantes</w:t>
      </w:r>
      <w:proofErr w:type="spellEnd"/>
    </w:p>
    <w:p w14:paraId="0EC9881E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Cumprir e fazer cumprir as regras estabelecidas neste Termo de Referência </w:t>
      </w:r>
    </w:p>
    <w:p w14:paraId="647799FF" w14:textId="77777777" w:rsidR="001B6C29" w:rsidRPr="006F3825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</w:rPr>
      </w:pPr>
      <w:proofErr w:type="spellStart"/>
      <w:r w:rsidRPr="006F3825">
        <w:rPr>
          <w:rFonts w:ascii="Arial" w:hAnsi="Arial" w:cs="Arial"/>
          <w:sz w:val="24"/>
          <w:szCs w:val="24"/>
        </w:rPr>
        <w:t>Exercer</w:t>
      </w:r>
      <w:proofErr w:type="spellEnd"/>
      <w:r w:rsidRPr="006F38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r w:rsidRPr="006F3825">
        <w:rPr>
          <w:rFonts w:ascii="Arial" w:hAnsi="Arial" w:cs="Arial"/>
          <w:sz w:val="24"/>
          <w:szCs w:val="24"/>
        </w:rPr>
        <w:t>as</w:t>
      </w:r>
      <w:proofErr w:type="spellEnd"/>
      <w:r w:rsidRPr="006F38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responsabilidades</w:t>
      </w:r>
      <w:proofErr w:type="spellEnd"/>
      <w:r>
        <w:rPr>
          <w:rFonts w:ascii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sz w:val="24"/>
          <w:szCs w:val="24"/>
        </w:rPr>
        <w:t>diligência</w:t>
      </w:r>
      <w:proofErr w:type="spellEnd"/>
    </w:p>
    <w:p w14:paraId="5B5BC731" w14:textId="77777777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Guardar sigilo das informações, quando solicitado</w:t>
      </w:r>
    </w:p>
    <w:p w14:paraId="6AF590CB" w14:textId="5E47D798" w:rsidR="001B6C29" w:rsidRPr="001B6C29" w:rsidRDefault="001B6C29" w:rsidP="001B6C29">
      <w:pPr>
        <w:pStyle w:val="ListParagraph"/>
        <w:numPr>
          <w:ilvl w:val="0"/>
          <w:numId w:val="17"/>
        </w:numPr>
        <w:ind w:left="1358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Considerar </w:t>
      </w:r>
      <w:r w:rsidR="00321AF5">
        <w:rPr>
          <w:rFonts w:ascii="Arial" w:hAnsi="Arial" w:cs="Arial"/>
          <w:sz w:val="24"/>
          <w:szCs w:val="24"/>
          <w:lang w:val="pt-BR"/>
        </w:rPr>
        <w:t xml:space="preserve">sempre </w:t>
      </w:r>
      <w:r w:rsidRPr="001B6C29">
        <w:rPr>
          <w:rFonts w:ascii="Arial" w:hAnsi="Arial" w:cs="Arial"/>
          <w:sz w:val="24"/>
          <w:szCs w:val="24"/>
          <w:lang w:val="pt-BR"/>
        </w:rPr>
        <w:t>os interesses do grupo, em detrimento dos interesses individuais</w:t>
      </w:r>
    </w:p>
    <w:p w14:paraId="69C0AE76" w14:textId="77777777" w:rsidR="001B6C29" w:rsidRPr="001B6C29" w:rsidRDefault="001B6C29" w:rsidP="001B6C29">
      <w:pPr>
        <w:rPr>
          <w:rFonts w:ascii="Arial" w:hAnsi="Arial" w:cs="Arial"/>
          <w:sz w:val="24"/>
          <w:szCs w:val="24"/>
          <w:lang w:val="pt-BR"/>
        </w:rPr>
      </w:pPr>
    </w:p>
    <w:p w14:paraId="1FF1C24E" w14:textId="77777777" w:rsidR="001B6C29" w:rsidRPr="002A0B71" w:rsidRDefault="001B6C29" w:rsidP="001B6C2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2A0B71">
        <w:rPr>
          <w:rFonts w:ascii="Arial" w:hAnsi="Arial" w:cs="Arial"/>
          <w:b/>
          <w:sz w:val="24"/>
          <w:szCs w:val="24"/>
        </w:rPr>
        <w:t xml:space="preserve">Dos </w:t>
      </w:r>
      <w:proofErr w:type="spellStart"/>
      <w:r w:rsidRPr="002A0B71">
        <w:rPr>
          <w:rFonts w:ascii="Arial" w:hAnsi="Arial" w:cs="Arial"/>
          <w:b/>
          <w:sz w:val="24"/>
          <w:szCs w:val="24"/>
        </w:rPr>
        <w:t>temas</w:t>
      </w:r>
      <w:proofErr w:type="spellEnd"/>
      <w:r w:rsidRPr="002A0B71">
        <w:rPr>
          <w:rFonts w:ascii="Arial" w:hAnsi="Arial" w:cs="Arial"/>
          <w:b/>
          <w:sz w:val="24"/>
          <w:szCs w:val="24"/>
        </w:rPr>
        <w:t xml:space="preserve"> </w:t>
      </w:r>
    </w:p>
    <w:p w14:paraId="18B7F139" w14:textId="77777777" w:rsidR="001B6C29" w:rsidRPr="001B6C29" w:rsidRDefault="001B6C29" w:rsidP="001B6C29">
      <w:pPr>
        <w:ind w:left="720"/>
        <w:rPr>
          <w:rFonts w:ascii="Arial" w:hAnsi="Arial" w:cs="Arial"/>
          <w:b/>
          <w:bCs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Os temas a sererm discutidos foram divididos em dois grupos, para que o signatário possa acompanhar com mais facilidade as convocações. </w:t>
      </w:r>
    </w:p>
    <w:p w14:paraId="63ADC4BD" w14:textId="77777777" w:rsidR="001B6C29" w:rsidRPr="001B6C29" w:rsidRDefault="001B6C29" w:rsidP="001B6C2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color w:val="5B9BD5" w:themeColor="accent1"/>
          <w:sz w:val="24"/>
          <w:szCs w:val="24"/>
          <w:lang w:val="pt-BR"/>
        </w:rPr>
        <w:t>Ativos ilíquidos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: com temas a serem discutidos na </w:t>
      </w:r>
      <w:r w:rsidRPr="001B6C29">
        <w:rPr>
          <w:rFonts w:ascii="Arial" w:hAnsi="Arial" w:cs="Arial"/>
          <w:b/>
          <w:bCs/>
          <w:color w:val="5B9BD5" w:themeColor="accent1"/>
          <w:sz w:val="24"/>
          <w:szCs w:val="24"/>
          <w:lang w:val="pt-BR"/>
        </w:rPr>
        <w:t>primeira quinzena</w:t>
      </w:r>
      <w:r w:rsidRPr="001B6C29">
        <w:rPr>
          <w:rFonts w:ascii="Arial" w:hAnsi="Arial" w:cs="Arial"/>
          <w:color w:val="5B9BD5" w:themeColor="accent1"/>
          <w:sz w:val="24"/>
          <w:szCs w:val="24"/>
          <w:lang w:val="pt-BR"/>
        </w:rPr>
        <w:t xml:space="preserve"> 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do mês  (primeira ou segunda semana, conforme disponibilidade dos palestrantes). </w:t>
      </w:r>
    </w:p>
    <w:p w14:paraId="1C6166DF" w14:textId="77777777" w:rsidR="001B6C29" w:rsidRPr="001B6C29" w:rsidRDefault="001B6C29" w:rsidP="001B6C2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sz w:val="24"/>
          <w:szCs w:val="24"/>
          <w:lang w:val="pt-BR"/>
        </w:rPr>
        <w:t>Ativos líquidos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:  com temas a serem discutidos na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>segunda quinzena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 do mês (terceira ou quarta semana, conforme disponibilidade dos palestrantes)</w:t>
      </w:r>
    </w:p>
    <w:p w14:paraId="5FB4352D" w14:textId="77777777" w:rsidR="001B6C29" w:rsidRPr="00DC49D4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Haverá também calls para cobrir práticas ESG referentes a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 xml:space="preserve">Mudanças Climáticas </w:t>
      </w:r>
      <w:r w:rsidRPr="00DC49D4">
        <w:rPr>
          <w:rFonts w:ascii="Arial" w:hAnsi="Arial" w:cs="Arial"/>
          <w:sz w:val="24"/>
          <w:szCs w:val="24"/>
          <w:lang w:val="pt-BR"/>
        </w:rPr>
        <w:t>e para um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 xml:space="preserve"> projeto de engajamento, </w:t>
      </w:r>
      <w:r w:rsidRPr="00DC49D4">
        <w:rPr>
          <w:rFonts w:ascii="Arial" w:hAnsi="Arial" w:cs="Arial"/>
          <w:sz w:val="24"/>
          <w:szCs w:val="24"/>
          <w:lang w:val="pt-BR"/>
        </w:rPr>
        <w:t>com tema a ser definido</w:t>
      </w:r>
    </w:p>
    <w:p w14:paraId="79BB2E55" w14:textId="77777777" w:rsidR="003B136F" w:rsidRDefault="003B136F" w:rsidP="001B6C29">
      <w:pPr>
        <w:ind w:left="720"/>
        <w:rPr>
          <w:rFonts w:ascii="Arial" w:hAnsi="Arial" w:cs="Arial"/>
          <w:sz w:val="24"/>
          <w:szCs w:val="24"/>
          <w:lang w:val="pt-BR"/>
        </w:rPr>
      </w:pPr>
    </w:p>
    <w:p w14:paraId="0584F6C9" w14:textId="77777777" w:rsidR="003B136F" w:rsidRDefault="003B136F" w:rsidP="001B6C29">
      <w:pPr>
        <w:ind w:left="720"/>
        <w:rPr>
          <w:rFonts w:ascii="Arial" w:hAnsi="Arial" w:cs="Arial"/>
          <w:sz w:val="24"/>
          <w:szCs w:val="24"/>
          <w:lang w:val="pt-BR"/>
        </w:rPr>
      </w:pPr>
    </w:p>
    <w:p w14:paraId="2B0F152E" w14:textId="12273766" w:rsidR="003B136F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OBS: </w:t>
      </w:r>
    </w:p>
    <w:p w14:paraId="194EBF57" w14:textId="19FFB9A8" w:rsidR="001B6C29" w:rsidRPr="001B6C29" w:rsidRDefault="001B6C29" w:rsidP="001B6C29">
      <w:pPr>
        <w:ind w:left="720"/>
        <w:rPr>
          <w:rFonts w:ascii="Arial" w:hAnsi="Arial" w:cs="Arial"/>
          <w:b/>
          <w:bCs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- Alguns temas são transversais, portanto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>leiam a pauta das reuniões antes de declinar a atualização do convite</w:t>
      </w:r>
      <w:r w:rsidR="00E94660"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 xml:space="preserve"> que será feita semanalmente </w:t>
      </w:r>
    </w:p>
    <w:p w14:paraId="7D0F198F" w14:textId="77777777" w:rsidR="001B6C29" w:rsidRPr="001B6C29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sz w:val="24"/>
          <w:szCs w:val="24"/>
          <w:lang w:val="pt-BR"/>
        </w:rPr>
        <w:t xml:space="preserve">- 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A lista </w:t>
      </w:r>
      <w:r w:rsidRPr="003B136F">
        <w:rPr>
          <w:rFonts w:ascii="Arial" w:hAnsi="Arial" w:cs="Arial"/>
          <w:b/>
          <w:bCs/>
          <w:sz w:val="24"/>
          <w:szCs w:val="24"/>
          <w:lang w:val="pt-BR"/>
        </w:rPr>
        <w:t>não exaustiva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 dos temas e subtemas se encontra no apêndice deste documento</w:t>
      </w:r>
    </w:p>
    <w:p w14:paraId="4754828D" w14:textId="77777777" w:rsidR="001B6C29" w:rsidRPr="001B6C29" w:rsidRDefault="001B6C29" w:rsidP="001B6C29">
      <w:pPr>
        <w:ind w:left="720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02141F4" w14:textId="77777777" w:rsidR="001B6C29" w:rsidRPr="003620CC" w:rsidRDefault="001B6C29" w:rsidP="001B6C2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3620CC">
        <w:rPr>
          <w:rFonts w:ascii="Arial" w:hAnsi="Arial" w:cs="Arial"/>
          <w:b/>
          <w:sz w:val="24"/>
          <w:szCs w:val="24"/>
        </w:rPr>
        <w:t>Qu</w:t>
      </w:r>
      <w:r>
        <w:rPr>
          <w:rFonts w:ascii="Arial" w:hAnsi="Arial" w:cs="Arial"/>
          <w:b/>
          <w:sz w:val="24"/>
          <w:szCs w:val="24"/>
        </w:rPr>
        <w:t>o</w:t>
      </w:r>
      <w:r w:rsidRPr="003620CC">
        <w:rPr>
          <w:rFonts w:ascii="Arial" w:hAnsi="Arial" w:cs="Arial"/>
          <w:b/>
          <w:sz w:val="24"/>
          <w:szCs w:val="24"/>
        </w:rPr>
        <w:t xml:space="preserve">rum </w:t>
      </w:r>
      <w:proofErr w:type="spellStart"/>
      <w:r w:rsidRPr="003620CC">
        <w:rPr>
          <w:rFonts w:ascii="Arial" w:hAnsi="Arial" w:cs="Arial"/>
          <w:b/>
          <w:sz w:val="24"/>
          <w:szCs w:val="24"/>
        </w:rPr>
        <w:t>mínimo</w:t>
      </w:r>
      <w:proofErr w:type="spellEnd"/>
      <w:r w:rsidRPr="003620C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3620CC">
        <w:rPr>
          <w:rFonts w:ascii="Arial" w:hAnsi="Arial" w:cs="Arial"/>
          <w:b/>
          <w:sz w:val="24"/>
          <w:szCs w:val="24"/>
        </w:rPr>
        <w:t>convocações</w:t>
      </w:r>
      <w:proofErr w:type="spellEnd"/>
    </w:p>
    <w:p w14:paraId="66EBE23D" w14:textId="77777777" w:rsidR="001B6C29" w:rsidRPr="001B6C29" w:rsidRDefault="001B6C29" w:rsidP="001B6C29">
      <w:pPr>
        <w:ind w:firstLine="36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Os grupos irão se reunir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>semanalmente às 5as feiras</w:t>
      </w:r>
      <w:r w:rsidRPr="001B6C29">
        <w:rPr>
          <w:rFonts w:ascii="Arial" w:hAnsi="Arial" w:cs="Arial"/>
          <w:sz w:val="24"/>
          <w:szCs w:val="24"/>
          <w:lang w:val="pt-BR"/>
        </w:rPr>
        <w:t>, das 10:00 as 11:00 BRT</w:t>
      </w:r>
    </w:p>
    <w:p w14:paraId="02532BA2" w14:textId="77777777" w:rsidR="001B6C29" w:rsidRPr="001B6C29" w:rsidRDefault="001B6C29" w:rsidP="001B6C29">
      <w:pPr>
        <w:ind w:firstLine="36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As calls serão confirmadas mediante:</w:t>
      </w:r>
    </w:p>
    <w:p w14:paraId="4BBDA7CA" w14:textId="5DB22BBF" w:rsidR="001B6C29" w:rsidRPr="001B6C29" w:rsidRDefault="001B6C29" w:rsidP="001B6C2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A confirmação dos palestrantes (do PRI ou parceiros) </w:t>
      </w:r>
      <w:r w:rsidR="003B136F" w:rsidRPr="001B6C29">
        <w:rPr>
          <w:rFonts w:ascii="Arial" w:hAnsi="Arial" w:cs="Arial"/>
          <w:sz w:val="24"/>
          <w:szCs w:val="24"/>
          <w:lang w:val="pt-BR"/>
        </w:rPr>
        <w:t>com pelo menos uma semana de antecedência.</w:t>
      </w:r>
      <w:r w:rsidRPr="001B6C29">
        <w:rPr>
          <w:rFonts w:ascii="Arial" w:hAnsi="Arial" w:cs="Arial"/>
          <w:sz w:val="24"/>
          <w:szCs w:val="24"/>
          <w:lang w:val="pt-BR"/>
        </w:rPr>
        <w:t>ou/e</w:t>
      </w:r>
    </w:p>
    <w:p w14:paraId="45DAC43B" w14:textId="77777777" w:rsidR="001B6C29" w:rsidRPr="001B6C29" w:rsidRDefault="001B6C29" w:rsidP="001B6C2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A confirmação da presença de um signatário colaborador (de conteúdo e engajamento ou de incorporação ESG) e a presença de seus convidados, se houver, com pelo menos uma semana de antecedência.</w:t>
      </w:r>
    </w:p>
    <w:p w14:paraId="74A6DFBA" w14:textId="184CFABB" w:rsidR="001B6C29" w:rsidRPr="001B6C29" w:rsidRDefault="001B6C29" w:rsidP="001B6C29">
      <w:pPr>
        <w:ind w:left="36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Não havendo as condições acima, a call será postergada, </w:t>
      </w:r>
      <w:r w:rsidR="00222456">
        <w:rPr>
          <w:rFonts w:ascii="Arial" w:hAnsi="Arial" w:cs="Arial"/>
          <w:sz w:val="24"/>
          <w:szCs w:val="24"/>
          <w:lang w:val="pt-BR"/>
        </w:rPr>
        <w:t>e o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 tema será </w:t>
      </w:r>
      <w:r w:rsidR="00424C9A">
        <w:rPr>
          <w:rFonts w:ascii="Arial" w:hAnsi="Arial" w:cs="Arial"/>
          <w:sz w:val="24"/>
          <w:szCs w:val="24"/>
          <w:lang w:val="pt-BR"/>
        </w:rPr>
        <w:t xml:space="preserve">incluído 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 </w:t>
      </w:r>
      <w:r w:rsidR="00424C9A">
        <w:rPr>
          <w:rFonts w:ascii="Arial" w:hAnsi="Arial" w:cs="Arial"/>
          <w:sz w:val="24"/>
          <w:szCs w:val="24"/>
          <w:lang w:val="pt-BR"/>
        </w:rPr>
        <w:t xml:space="preserve">na agenda </w:t>
      </w:r>
      <w:r w:rsidR="000B2961">
        <w:rPr>
          <w:rFonts w:ascii="Arial" w:hAnsi="Arial" w:cs="Arial"/>
          <w:sz w:val="24"/>
          <w:szCs w:val="24"/>
          <w:lang w:val="pt-BR"/>
        </w:rPr>
        <w:t>d</w:t>
      </w:r>
      <w:r w:rsidRPr="001B6C29">
        <w:rPr>
          <w:rFonts w:ascii="Arial" w:hAnsi="Arial" w:cs="Arial"/>
          <w:sz w:val="24"/>
          <w:szCs w:val="24"/>
          <w:lang w:val="pt-BR"/>
        </w:rPr>
        <w:t>o mês seguinte.</w:t>
      </w:r>
    </w:p>
    <w:p w14:paraId="40E1C9AC" w14:textId="756B3547" w:rsidR="001B6C29" w:rsidRPr="001B6C29" w:rsidRDefault="001B6C29" w:rsidP="001B6C29">
      <w:pPr>
        <w:ind w:left="360"/>
        <w:rPr>
          <w:rFonts w:ascii="Arial" w:hAnsi="Arial" w:cs="Arial"/>
          <w:b/>
          <w:bCs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Um único convite serial será  enviado para o bloqueio da agenda de todos para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 xml:space="preserve">as quintas-feiras </w:t>
      </w:r>
      <w:r w:rsidR="000B2961">
        <w:rPr>
          <w:rFonts w:ascii="Arial" w:hAnsi="Arial" w:cs="Arial"/>
          <w:b/>
          <w:bCs/>
          <w:sz w:val="24"/>
          <w:szCs w:val="24"/>
          <w:lang w:val="pt-BR"/>
        </w:rPr>
        <w:t>à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>s 10:00, para o período de julho de 2022  até março de 2023.</w:t>
      </w:r>
    </w:p>
    <w:p w14:paraId="3102A2ED" w14:textId="77777777" w:rsidR="001B6C29" w:rsidRPr="001B6C29" w:rsidRDefault="001B6C29" w:rsidP="001B6C29">
      <w:pPr>
        <w:ind w:left="36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 xml:space="preserve">Os convites serão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>atualizados na</w:t>
      </w:r>
      <w:r w:rsidRPr="001B6C29">
        <w:rPr>
          <w:rFonts w:ascii="Arial" w:hAnsi="Arial" w:cs="Arial"/>
          <w:sz w:val="24"/>
          <w:szCs w:val="24"/>
          <w:lang w:val="pt-BR"/>
        </w:rPr>
        <w:t xml:space="preserve"> </w:t>
      </w:r>
      <w:r w:rsidRPr="001B6C29">
        <w:rPr>
          <w:rFonts w:ascii="Arial" w:hAnsi="Arial" w:cs="Arial"/>
          <w:b/>
          <w:bCs/>
          <w:sz w:val="24"/>
          <w:szCs w:val="24"/>
          <w:lang w:val="pt-BR"/>
        </w:rPr>
        <w:t>semana anterior</w:t>
      </w:r>
      <w:r w:rsidRPr="001B6C29">
        <w:rPr>
          <w:rFonts w:ascii="Arial" w:hAnsi="Arial" w:cs="Arial"/>
          <w:sz w:val="24"/>
          <w:szCs w:val="24"/>
          <w:lang w:val="pt-BR"/>
        </w:rPr>
        <w:t>, com a descrição dos temas e subtemas e a adição da agenda, com os títulos do assunto no convite, como nos exemplos abaixo:</w:t>
      </w:r>
    </w:p>
    <w:p w14:paraId="4D3136F6" w14:textId="77777777" w:rsidR="001B6C29" w:rsidRPr="0031115A" w:rsidRDefault="001B6C29" w:rsidP="001B6C2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70C0"/>
          <w:sz w:val="24"/>
          <w:szCs w:val="24"/>
        </w:rPr>
      </w:pPr>
      <w:proofErr w:type="spellStart"/>
      <w:r w:rsidRPr="0031115A">
        <w:rPr>
          <w:rFonts w:ascii="Arial" w:hAnsi="Arial" w:cs="Arial"/>
          <w:b/>
          <w:bCs/>
          <w:color w:val="0070C0"/>
          <w:sz w:val="24"/>
          <w:szCs w:val="24"/>
        </w:rPr>
        <w:t>Ilíquidos</w:t>
      </w:r>
      <w:proofErr w:type="spellEnd"/>
      <w:r w:rsidRPr="0031115A">
        <w:rPr>
          <w:rFonts w:ascii="Arial" w:hAnsi="Arial" w:cs="Arial"/>
          <w:b/>
          <w:bCs/>
          <w:color w:val="0070C0"/>
          <w:sz w:val="24"/>
          <w:szCs w:val="24"/>
        </w:rPr>
        <w:t xml:space="preserve"> – </w:t>
      </w:r>
      <w:proofErr w:type="spellStart"/>
      <w:r w:rsidRPr="0031115A">
        <w:rPr>
          <w:rFonts w:ascii="Arial" w:hAnsi="Arial" w:cs="Arial"/>
          <w:b/>
          <w:bCs/>
          <w:color w:val="0070C0"/>
          <w:sz w:val="24"/>
          <w:szCs w:val="24"/>
        </w:rPr>
        <w:t>Infraestrutura</w:t>
      </w:r>
      <w:proofErr w:type="spellEnd"/>
      <w:r w:rsidRPr="0031115A">
        <w:rPr>
          <w:rFonts w:ascii="Arial" w:hAnsi="Arial" w:cs="Arial"/>
          <w:b/>
          <w:bCs/>
          <w:color w:val="0070C0"/>
          <w:sz w:val="24"/>
          <w:szCs w:val="24"/>
        </w:rPr>
        <w:t xml:space="preserve"> – </w:t>
      </w:r>
      <w:proofErr w:type="spellStart"/>
      <w:r w:rsidRPr="0031115A">
        <w:rPr>
          <w:rFonts w:ascii="Arial" w:hAnsi="Arial" w:cs="Arial"/>
          <w:b/>
          <w:bCs/>
          <w:color w:val="0070C0"/>
          <w:sz w:val="24"/>
          <w:szCs w:val="24"/>
        </w:rPr>
        <w:t>Incorporação</w:t>
      </w:r>
      <w:proofErr w:type="spellEnd"/>
      <w:r w:rsidRPr="0031115A">
        <w:rPr>
          <w:rFonts w:ascii="Arial" w:hAnsi="Arial" w:cs="Arial"/>
          <w:b/>
          <w:bCs/>
          <w:color w:val="0070C0"/>
          <w:sz w:val="24"/>
          <w:szCs w:val="24"/>
        </w:rPr>
        <w:t xml:space="preserve"> ESG</w:t>
      </w:r>
    </w:p>
    <w:p w14:paraId="7416658A" w14:textId="77777777" w:rsidR="001B6C29" w:rsidRPr="001B6C29" w:rsidRDefault="001B6C29" w:rsidP="001B6C2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sz w:val="24"/>
          <w:szCs w:val="24"/>
          <w:lang w:val="pt-BR"/>
        </w:rPr>
        <w:t>Mudanças Climáticas – Mercado de Carbono – Certificações</w:t>
      </w:r>
    </w:p>
    <w:p w14:paraId="1A4247BC" w14:textId="77777777" w:rsidR="001B6C29" w:rsidRPr="001B6C29" w:rsidRDefault="001B6C29" w:rsidP="001B6C2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70C0"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color w:val="0070C0"/>
          <w:sz w:val="24"/>
          <w:szCs w:val="24"/>
          <w:lang w:val="pt-BR"/>
        </w:rPr>
        <w:t>Líquidos – Renda Fixa – ESG em risco e crédito e o papel das agências de rating</w:t>
      </w:r>
    </w:p>
    <w:p w14:paraId="7BC6C0A6" w14:textId="77777777" w:rsidR="001B6C29" w:rsidRPr="0031115A" w:rsidRDefault="001B6C29" w:rsidP="001B6C29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...</w:t>
      </w:r>
    </w:p>
    <w:p w14:paraId="12D999D7" w14:textId="77777777" w:rsidR="001B6C29" w:rsidRPr="001B6C29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O objetivo é que o signatário identifique rapidamente o assunto e possa decidir pela participação na call, seu encaminhamento para seus pares ou declinar.</w:t>
      </w:r>
    </w:p>
    <w:p w14:paraId="40EF988F" w14:textId="77777777" w:rsidR="001B6C29" w:rsidRPr="001B6C29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</w:p>
    <w:p w14:paraId="42BC7C6B" w14:textId="77777777" w:rsidR="001B6C29" w:rsidRPr="001B6C29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  <w:r w:rsidRPr="001B6C29">
        <w:rPr>
          <w:rFonts w:ascii="Arial" w:hAnsi="Arial" w:cs="Arial"/>
          <w:sz w:val="24"/>
          <w:szCs w:val="24"/>
          <w:lang w:val="pt-BR"/>
        </w:rPr>
        <w:t>O formato aqui apresentado pode sofrer alterações, se estas forem para o  benefício das atividades. Qualquer dúvida, entrar em contato com marcelo.seraphim@unpri.org</w:t>
      </w:r>
    </w:p>
    <w:p w14:paraId="53FDDFE0" w14:textId="77777777" w:rsidR="001B6C29" w:rsidRPr="001B6C29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</w:p>
    <w:p w14:paraId="4D826765" w14:textId="77777777" w:rsidR="001B6C29" w:rsidRPr="001B6C29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</w:p>
    <w:p w14:paraId="441ABE6E" w14:textId="77777777" w:rsidR="001B6C29" w:rsidRPr="001B6C29" w:rsidRDefault="001B6C29" w:rsidP="001B6C29">
      <w:pPr>
        <w:ind w:left="720"/>
        <w:rPr>
          <w:rFonts w:ascii="Arial" w:hAnsi="Arial" w:cs="Arial"/>
          <w:sz w:val="24"/>
          <w:szCs w:val="24"/>
          <w:lang w:val="pt-BR"/>
        </w:rPr>
      </w:pPr>
    </w:p>
    <w:p w14:paraId="51084FE3" w14:textId="77777777" w:rsidR="001B6C29" w:rsidRPr="001B6C29" w:rsidRDefault="001B6C29" w:rsidP="001B6C29">
      <w:pPr>
        <w:ind w:left="720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6ED8DB5" w14:textId="77777777" w:rsidR="001B6C29" w:rsidRPr="001B6C29" w:rsidRDefault="001B6C29" w:rsidP="001B6C29">
      <w:pPr>
        <w:ind w:left="720"/>
        <w:rPr>
          <w:rFonts w:ascii="Arial" w:hAnsi="Arial" w:cs="Arial"/>
          <w:b/>
          <w:bCs/>
          <w:sz w:val="24"/>
          <w:szCs w:val="24"/>
          <w:lang w:val="pt-BR"/>
        </w:rPr>
      </w:pPr>
      <w:r w:rsidRPr="001B6C29">
        <w:rPr>
          <w:rFonts w:ascii="Arial" w:hAnsi="Arial" w:cs="Arial"/>
          <w:b/>
          <w:bCs/>
          <w:sz w:val="24"/>
          <w:szCs w:val="24"/>
          <w:lang w:val="pt-BR"/>
        </w:rPr>
        <w:t>APÊNDICE</w:t>
      </w:r>
    </w:p>
    <w:p w14:paraId="22623538" w14:textId="77777777" w:rsidR="001B6C29" w:rsidRDefault="001B6C29" w:rsidP="001B6C29">
      <w:pPr>
        <w:ind w:left="720"/>
        <w:rPr>
          <w:rFonts w:ascii="Arial" w:hAnsi="Arial" w:cs="Arial"/>
          <w:sz w:val="24"/>
          <w:szCs w:val="24"/>
        </w:rPr>
      </w:pPr>
      <w:r w:rsidRPr="00D446A0">
        <w:rPr>
          <w:rFonts w:ascii="Arial" w:hAnsi="Arial" w:cs="Arial"/>
          <w:sz w:val="24"/>
          <w:szCs w:val="24"/>
        </w:rPr>
        <w:drawing>
          <wp:inline distT="0" distB="0" distL="0" distR="0" wp14:anchorId="0055EFAC" wp14:editId="7BD836B4">
            <wp:extent cx="5731510" cy="3993515"/>
            <wp:effectExtent l="0" t="0" r="2540" b="698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5E5E" w14:textId="77777777" w:rsidR="001B6C29" w:rsidRDefault="001B6C29" w:rsidP="001B6C29">
      <w:pPr>
        <w:ind w:left="720"/>
        <w:rPr>
          <w:rFonts w:ascii="Arial" w:hAnsi="Arial" w:cs="Arial"/>
          <w:sz w:val="24"/>
          <w:szCs w:val="24"/>
        </w:rPr>
      </w:pPr>
    </w:p>
    <w:p w14:paraId="1F50F865" w14:textId="77777777" w:rsidR="001B6C29" w:rsidRDefault="001B6C29" w:rsidP="001B6C29">
      <w:pPr>
        <w:rPr>
          <w:rFonts w:ascii="Arial" w:hAnsi="Arial" w:cs="Arial"/>
          <w:sz w:val="24"/>
          <w:szCs w:val="24"/>
        </w:rPr>
      </w:pPr>
    </w:p>
    <w:p w14:paraId="746F30A3" w14:textId="77777777" w:rsidR="001B6C29" w:rsidRDefault="001B6C29" w:rsidP="005C77E0">
      <w:pPr>
        <w:rPr>
          <w:lang w:val="en-US"/>
        </w:rPr>
      </w:pPr>
    </w:p>
    <w:sectPr w:rsidR="001B6C29" w:rsidSect="00F15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0142" w14:textId="77777777" w:rsidR="00840BB8" w:rsidRDefault="00840BB8" w:rsidP="005C77E0">
      <w:pPr>
        <w:spacing w:after="0" w:line="240" w:lineRule="auto"/>
      </w:pPr>
      <w:r>
        <w:separator/>
      </w:r>
    </w:p>
  </w:endnote>
  <w:endnote w:type="continuationSeparator" w:id="0">
    <w:p w14:paraId="73A145D1" w14:textId="77777777" w:rsidR="00840BB8" w:rsidRDefault="00840BB8" w:rsidP="005C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666A" w14:textId="77777777" w:rsidR="00A248FF" w:rsidRDefault="00A2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85DD" w14:textId="77777777" w:rsidR="00A248FF" w:rsidRDefault="00A2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6C4B" w14:textId="77777777" w:rsidR="00A248FF" w:rsidRDefault="00A2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AB1B" w14:textId="77777777" w:rsidR="00840BB8" w:rsidRDefault="00840BB8" w:rsidP="005C77E0">
      <w:pPr>
        <w:spacing w:after="0" w:line="240" w:lineRule="auto"/>
      </w:pPr>
      <w:r>
        <w:separator/>
      </w:r>
    </w:p>
  </w:footnote>
  <w:footnote w:type="continuationSeparator" w:id="0">
    <w:p w14:paraId="005E5295" w14:textId="77777777" w:rsidR="00840BB8" w:rsidRDefault="00840BB8" w:rsidP="005C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5F98" w14:textId="77777777" w:rsidR="00A248FF" w:rsidRDefault="00A24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948B" w14:textId="7A937014" w:rsidR="005C77E0" w:rsidRPr="005C77E0" w:rsidRDefault="00F208F9">
    <w:pPr>
      <w:pStyle w:val="Header"/>
      <w:rPr>
        <w:lang w:val="en-US"/>
      </w:rPr>
    </w:pPr>
    <w:r w:rsidRPr="00F208F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A4D473" wp14:editId="0531F0A3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1940400" cy="388800"/>
          <wp:effectExtent l="0" t="0" r="3175" b="0"/>
          <wp:wrapSquare wrapText="bothSides"/>
          <wp:docPr id="3" name="Picture 3" descr="C:\Users\Feller\Downloads\pri 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ler\Downloads\pri log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A0E">
      <w:rPr>
        <w:lang w:val="en-US"/>
      </w:rP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BDE8" w14:textId="77777777" w:rsidR="00A248FF" w:rsidRDefault="00A2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B81"/>
    <w:multiLevelType w:val="hybridMultilevel"/>
    <w:tmpl w:val="2BA01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B63E8"/>
    <w:multiLevelType w:val="hybridMultilevel"/>
    <w:tmpl w:val="097C2F94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E2E2A0A"/>
    <w:multiLevelType w:val="hybridMultilevel"/>
    <w:tmpl w:val="E4F4F05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071"/>
    <w:multiLevelType w:val="hybridMultilevel"/>
    <w:tmpl w:val="7802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B18"/>
    <w:multiLevelType w:val="hybridMultilevel"/>
    <w:tmpl w:val="8A72CD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BB5ADE"/>
    <w:multiLevelType w:val="multilevel"/>
    <w:tmpl w:val="AEAC7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FB5BAC"/>
    <w:multiLevelType w:val="hybridMultilevel"/>
    <w:tmpl w:val="9688739C"/>
    <w:lvl w:ilvl="0" w:tplc="2532529C">
      <w:start w:val="28"/>
      <w:numFmt w:val="bullet"/>
      <w:lvlText w:val="-"/>
      <w:lvlJc w:val="left"/>
      <w:pPr>
        <w:ind w:left="166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290D0FB4"/>
    <w:multiLevelType w:val="hybridMultilevel"/>
    <w:tmpl w:val="20420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A2D01"/>
    <w:multiLevelType w:val="hybridMultilevel"/>
    <w:tmpl w:val="06FC5EC2"/>
    <w:lvl w:ilvl="0" w:tplc="3738D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0B69"/>
    <w:multiLevelType w:val="hybridMultilevel"/>
    <w:tmpl w:val="C7DE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C3BCB"/>
    <w:multiLevelType w:val="hybridMultilevel"/>
    <w:tmpl w:val="543AB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A69AE"/>
    <w:multiLevelType w:val="hybridMultilevel"/>
    <w:tmpl w:val="DC8465C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40469"/>
    <w:multiLevelType w:val="hybridMultilevel"/>
    <w:tmpl w:val="4B36B23E"/>
    <w:lvl w:ilvl="0" w:tplc="94340684">
      <w:numFmt w:val="bullet"/>
      <w:lvlText w:val="-"/>
      <w:lvlJc w:val="left"/>
      <w:pPr>
        <w:ind w:left="16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5DD6FE3"/>
    <w:multiLevelType w:val="hybridMultilevel"/>
    <w:tmpl w:val="5F34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3469B"/>
    <w:multiLevelType w:val="hybridMultilevel"/>
    <w:tmpl w:val="E4D68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FF2"/>
    <w:multiLevelType w:val="hybridMultilevel"/>
    <w:tmpl w:val="CB2CD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730581"/>
    <w:multiLevelType w:val="hybridMultilevel"/>
    <w:tmpl w:val="9954C90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07B1E"/>
    <w:multiLevelType w:val="hybridMultilevel"/>
    <w:tmpl w:val="1DB87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33EF"/>
    <w:multiLevelType w:val="hybridMultilevel"/>
    <w:tmpl w:val="20420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61757"/>
    <w:multiLevelType w:val="hybridMultilevel"/>
    <w:tmpl w:val="52F6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58586">
    <w:abstractNumId w:val="18"/>
  </w:num>
  <w:num w:numId="2" w16cid:durableId="1477836963">
    <w:abstractNumId w:val="7"/>
  </w:num>
  <w:num w:numId="3" w16cid:durableId="879516395">
    <w:abstractNumId w:val="14"/>
  </w:num>
  <w:num w:numId="4" w16cid:durableId="21712443">
    <w:abstractNumId w:val="3"/>
  </w:num>
  <w:num w:numId="5" w16cid:durableId="106127502">
    <w:abstractNumId w:val="19"/>
  </w:num>
  <w:num w:numId="6" w16cid:durableId="924652975">
    <w:abstractNumId w:val="10"/>
  </w:num>
  <w:num w:numId="7" w16cid:durableId="27343610">
    <w:abstractNumId w:val="17"/>
  </w:num>
  <w:num w:numId="8" w16cid:durableId="73818041">
    <w:abstractNumId w:val="12"/>
  </w:num>
  <w:num w:numId="9" w16cid:durableId="1173298672">
    <w:abstractNumId w:val="2"/>
  </w:num>
  <w:num w:numId="10" w16cid:durableId="276791280">
    <w:abstractNumId w:val="4"/>
  </w:num>
  <w:num w:numId="11" w16cid:durableId="1468012994">
    <w:abstractNumId w:val="0"/>
  </w:num>
  <w:num w:numId="12" w16cid:durableId="1685667387">
    <w:abstractNumId w:val="6"/>
  </w:num>
  <w:num w:numId="13" w16cid:durableId="1612475821">
    <w:abstractNumId w:val="13"/>
  </w:num>
  <w:num w:numId="14" w16cid:durableId="1114978214">
    <w:abstractNumId w:val="1"/>
  </w:num>
  <w:num w:numId="15" w16cid:durableId="184834863">
    <w:abstractNumId w:val="8"/>
  </w:num>
  <w:num w:numId="16" w16cid:durableId="1961648911">
    <w:abstractNumId w:val="5"/>
  </w:num>
  <w:num w:numId="17" w16cid:durableId="1927641822">
    <w:abstractNumId w:val="9"/>
  </w:num>
  <w:num w:numId="18" w16cid:durableId="1754735616">
    <w:abstractNumId w:val="11"/>
  </w:num>
  <w:num w:numId="19" w16cid:durableId="1421948634">
    <w:abstractNumId w:val="15"/>
  </w:num>
  <w:num w:numId="20" w16cid:durableId="155725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33"/>
    <w:rsid w:val="00010FC8"/>
    <w:rsid w:val="00022A16"/>
    <w:rsid w:val="0003407F"/>
    <w:rsid w:val="00044C34"/>
    <w:rsid w:val="00052C8C"/>
    <w:rsid w:val="00060D0F"/>
    <w:rsid w:val="0006602D"/>
    <w:rsid w:val="00066ABA"/>
    <w:rsid w:val="00073B77"/>
    <w:rsid w:val="0007756C"/>
    <w:rsid w:val="000777B3"/>
    <w:rsid w:val="00092816"/>
    <w:rsid w:val="00094591"/>
    <w:rsid w:val="000A0AB7"/>
    <w:rsid w:val="000A3D8C"/>
    <w:rsid w:val="000A55A0"/>
    <w:rsid w:val="000B2961"/>
    <w:rsid w:val="000B374F"/>
    <w:rsid w:val="000C1577"/>
    <w:rsid w:val="000D163A"/>
    <w:rsid w:val="000E037F"/>
    <w:rsid w:val="000E1140"/>
    <w:rsid w:val="000E292A"/>
    <w:rsid w:val="000E74AC"/>
    <w:rsid w:val="000F323E"/>
    <w:rsid w:val="000F5D40"/>
    <w:rsid w:val="00101BF4"/>
    <w:rsid w:val="001066D3"/>
    <w:rsid w:val="00110004"/>
    <w:rsid w:val="0011524F"/>
    <w:rsid w:val="001208FE"/>
    <w:rsid w:val="00126B6E"/>
    <w:rsid w:val="0013159D"/>
    <w:rsid w:val="00145574"/>
    <w:rsid w:val="0014666E"/>
    <w:rsid w:val="00166787"/>
    <w:rsid w:val="00172DE7"/>
    <w:rsid w:val="00174DD1"/>
    <w:rsid w:val="00183122"/>
    <w:rsid w:val="001A26C1"/>
    <w:rsid w:val="001A36DA"/>
    <w:rsid w:val="001B2039"/>
    <w:rsid w:val="001B5ED9"/>
    <w:rsid w:val="001B6C29"/>
    <w:rsid w:val="001C4842"/>
    <w:rsid w:val="001C685B"/>
    <w:rsid w:val="001D3D55"/>
    <w:rsid w:val="001D7696"/>
    <w:rsid w:val="001E36F1"/>
    <w:rsid w:val="001E598F"/>
    <w:rsid w:val="001F5134"/>
    <w:rsid w:val="00205004"/>
    <w:rsid w:val="002067ED"/>
    <w:rsid w:val="00216D06"/>
    <w:rsid w:val="0022084F"/>
    <w:rsid w:val="00222456"/>
    <w:rsid w:val="00223B3C"/>
    <w:rsid w:val="00225D70"/>
    <w:rsid w:val="00266A8C"/>
    <w:rsid w:val="00266B8C"/>
    <w:rsid w:val="00271848"/>
    <w:rsid w:val="002718BC"/>
    <w:rsid w:val="00273F62"/>
    <w:rsid w:val="00274BE7"/>
    <w:rsid w:val="002764F8"/>
    <w:rsid w:val="00276BD2"/>
    <w:rsid w:val="0028196B"/>
    <w:rsid w:val="002B1D1F"/>
    <w:rsid w:val="002B2C1B"/>
    <w:rsid w:val="002B62A1"/>
    <w:rsid w:val="002C7846"/>
    <w:rsid w:val="002D3651"/>
    <w:rsid w:val="002D6014"/>
    <w:rsid w:val="002D7498"/>
    <w:rsid w:val="00302E17"/>
    <w:rsid w:val="00307C53"/>
    <w:rsid w:val="00321AF5"/>
    <w:rsid w:val="00321F0C"/>
    <w:rsid w:val="003279B0"/>
    <w:rsid w:val="0034081F"/>
    <w:rsid w:val="00351A86"/>
    <w:rsid w:val="003739C9"/>
    <w:rsid w:val="0038590B"/>
    <w:rsid w:val="003A2B89"/>
    <w:rsid w:val="003B136F"/>
    <w:rsid w:val="003B41A0"/>
    <w:rsid w:val="003B6DBC"/>
    <w:rsid w:val="003E4516"/>
    <w:rsid w:val="003E655D"/>
    <w:rsid w:val="003E794C"/>
    <w:rsid w:val="00411176"/>
    <w:rsid w:val="0041275A"/>
    <w:rsid w:val="004140E6"/>
    <w:rsid w:val="00424C9A"/>
    <w:rsid w:val="00430A53"/>
    <w:rsid w:val="004369A3"/>
    <w:rsid w:val="00440BD4"/>
    <w:rsid w:val="00441790"/>
    <w:rsid w:val="004422F6"/>
    <w:rsid w:val="00445011"/>
    <w:rsid w:val="00447976"/>
    <w:rsid w:val="004649D4"/>
    <w:rsid w:val="00465AE8"/>
    <w:rsid w:val="00465D4E"/>
    <w:rsid w:val="00473CE1"/>
    <w:rsid w:val="0049388C"/>
    <w:rsid w:val="004A21A1"/>
    <w:rsid w:val="004B72F4"/>
    <w:rsid w:val="004C20B4"/>
    <w:rsid w:val="004C590F"/>
    <w:rsid w:val="004C61D6"/>
    <w:rsid w:val="004C7A49"/>
    <w:rsid w:val="004F62E4"/>
    <w:rsid w:val="00521974"/>
    <w:rsid w:val="005255BE"/>
    <w:rsid w:val="0052700F"/>
    <w:rsid w:val="0053123E"/>
    <w:rsid w:val="00543E73"/>
    <w:rsid w:val="00565261"/>
    <w:rsid w:val="00567259"/>
    <w:rsid w:val="00581B6F"/>
    <w:rsid w:val="00584DFF"/>
    <w:rsid w:val="00596561"/>
    <w:rsid w:val="005966DB"/>
    <w:rsid w:val="005A2CB7"/>
    <w:rsid w:val="005A5EA1"/>
    <w:rsid w:val="005A631F"/>
    <w:rsid w:val="005B0725"/>
    <w:rsid w:val="005B3318"/>
    <w:rsid w:val="005B7CDB"/>
    <w:rsid w:val="005C1108"/>
    <w:rsid w:val="005C12D6"/>
    <w:rsid w:val="005C2ED4"/>
    <w:rsid w:val="005C3641"/>
    <w:rsid w:val="005C77E0"/>
    <w:rsid w:val="005D195E"/>
    <w:rsid w:val="005D78FF"/>
    <w:rsid w:val="005E5DA4"/>
    <w:rsid w:val="005E6812"/>
    <w:rsid w:val="005E7680"/>
    <w:rsid w:val="005F4C3D"/>
    <w:rsid w:val="00600C73"/>
    <w:rsid w:val="006026DA"/>
    <w:rsid w:val="00610A2D"/>
    <w:rsid w:val="00613774"/>
    <w:rsid w:val="00625A0E"/>
    <w:rsid w:val="006362A4"/>
    <w:rsid w:val="0064218D"/>
    <w:rsid w:val="0064427A"/>
    <w:rsid w:val="00645B5B"/>
    <w:rsid w:val="00650C6F"/>
    <w:rsid w:val="00651CDF"/>
    <w:rsid w:val="00663568"/>
    <w:rsid w:val="00664BA8"/>
    <w:rsid w:val="006740D8"/>
    <w:rsid w:val="00675299"/>
    <w:rsid w:val="006854D5"/>
    <w:rsid w:val="00694B18"/>
    <w:rsid w:val="006A2EE6"/>
    <w:rsid w:val="006B00AA"/>
    <w:rsid w:val="006C7B1B"/>
    <w:rsid w:val="006E3633"/>
    <w:rsid w:val="006E5BBE"/>
    <w:rsid w:val="006F1CC1"/>
    <w:rsid w:val="006F5844"/>
    <w:rsid w:val="006F5ACA"/>
    <w:rsid w:val="006F6049"/>
    <w:rsid w:val="0070139F"/>
    <w:rsid w:val="00712DCD"/>
    <w:rsid w:val="00715176"/>
    <w:rsid w:val="0072277E"/>
    <w:rsid w:val="0074159C"/>
    <w:rsid w:val="00751B8E"/>
    <w:rsid w:val="00754FD8"/>
    <w:rsid w:val="0076456D"/>
    <w:rsid w:val="00767ACA"/>
    <w:rsid w:val="00773A58"/>
    <w:rsid w:val="00791121"/>
    <w:rsid w:val="0079219A"/>
    <w:rsid w:val="007948C5"/>
    <w:rsid w:val="00796030"/>
    <w:rsid w:val="007976AA"/>
    <w:rsid w:val="007A470C"/>
    <w:rsid w:val="007E7253"/>
    <w:rsid w:val="007E7CA9"/>
    <w:rsid w:val="007F36E9"/>
    <w:rsid w:val="00811766"/>
    <w:rsid w:val="00822B42"/>
    <w:rsid w:val="008262A3"/>
    <w:rsid w:val="0083015B"/>
    <w:rsid w:val="00836E77"/>
    <w:rsid w:val="00840BB8"/>
    <w:rsid w:val="00843366"/>
    <w:rsid w:val="008475F7"/>
    <w:rsid w:val="00850287"/>
    <w:rsid w:val="008525D9"/>
    <w:rsid w:val="0085279C"/>
    <w:rsid w:val="00875A9E"/>
    <w:rsid w:val="00877EEB"/>
    <w:rsid w:val="008803C0"/>
    <w:rsid w:val="00897196"/>
    <w:rsid w:val="008A268E"/>
    <w:rsid w:val="008C3291"/>
    <w:rsid w:val="008C4C3E"/>
    <w:rsid w:val="008D1BB0"/>
    <w:rsid w:val="008F5693"/>
    <w:rsid w:val="00905658"/>
    <w:rsid w:val="0091309E"/>
    <w:rsid w:val="0091364B"/>
    <w:rsid w:val="00916BE5"/>
    <w:rsid w:val="009175F4"/>
    <w:rsid w:val="009206C9"/>
    <w:rsid w:val="009212B5"/>
    <w:rsid w:val="00932FFB"/>
    <w:rsid w:val="00935D39"/>
    <w:rsid w:val="009566A6"/>
    <w:rsid w:val="009579C3"/>
    <w:rsid w:val="00960003"/>
    <w:rsid w:val="00960158"/>
    <w:rsid w:val="00971686"/>
    <w:rsid w:val="00982197"/>
    <w:rsid w:val="00983596"/>
    <w:rsid w:val="00993FDB"/>
    <w:rsid w:val="009B0AA4"/>
    <w:rsid w:val="009C0BB0"/>
    <w:rsid w:val="009C55E7"/>
    <w:rsid w:val="009D67F6"/>
    <w:rsid w:val="009E400E"/>
    <w:rsid w:val="009E5A06"/>
    <w:rsid w:val="009E6100"/>
    <w:rsid w:val="009E64F0"/>
    <w:rsid w:val="009F3D19"/>
    <w:rsid w:val="00A0335B"/>
    <w:rsid w:val="00A248FF"/>
    <w:rsid w:val="00A25AE8"/>
    <w:rsid w:val="00A310DA"/>
    <w:rsid w:val="00A35D1F"/>
    <w:rsid w:val="00A45A33"/>
    <w:rsid w:val="00A512C1"/>
    <w:rsid w:val="00A55DAA"/>
    <w:rsid w:val="00A625CA"/>
    <w:rsid w:val="00A64126"/>
    <w:rsid w:val="00A675D3"/>
    <w:rsid w:val="00A73BAA"/>
    <w:rsid w:val="00A85608"/>
    <w:rsid w:val="00A85FEE"/>
    <w:rsid w:val="00AA1165"/>
    <w:rsid w:val="00AA4A0E"/>
    <w:rsid w:val="00AA52E6"/>
    <w:rsid w:val="00AB6424"/>
    <w:rsid w:val="00AC7A2A"/>
    <w:rsid w:val="00AD3EDE"/>
    <w:rsid w:val="00AE2FB7"/>
    <w:rsid w:val="00AE371B"/>
    <w:rsid w:val="00AF1DAE"/>
    <w:rsid w:val="00AF4639"/>
    <w:rsid w:val="00B00ED9"/>
    <w:rsid w:val="00B074C4"/>
    <w:rsid w:val="00B22988"/>
    <w:rsid w:val="00B24C74"/>
    <w:rsid w:val="00B405B1"/>
    <w:rsid w:val="00B42307"/>
    <w:rsid w:val="00B503C1"/>
    <w:rsid w:val="00B6356F"/>
    <w:rsid w:val="00B65176"/>
    <w:rsid w:val="00B75A4B"/>
    <w:rsid w:val="00B86921"/>
    <w:rsid w:val="00B97CA4"/>
    <w:rsid w:val="00BD7ADD"/>
    <w:rsid w:val="00BF00A1"/>
    <w:rsid w:val="00BF287E"/>
    <w:rsid w:val="00BF57EE"/>
    <w:rsid w:val="00C0684A"/>
    <w:rsid w:val="00C10DD9"/>
    <w:rsid w:val="00C246E8"/>
    <w:rsid w:val="00C258DE"/>
    <w:rsid w:val="00C26C5B"/>
    <w:rsid w:val="00C2711B"/>
    <w:rsid w:val="00C37511"/>
    <w:rsid w:val="00C60F7E"/>
    <w:rsid w:val="00C61F9E"/>
    <w:rsid w:val="00C7394A"/>
    <w:rsid w:val="00C758AA"/>
    <w:rsid w:val="00C77932"/>
    <w:rsid w:val="00C81F4F"/>
    <w:rsid w:val="00C83448"/>
    <w:rsid w:val="00C91094"/>
    <w:rsid w:val="00C94C8D"/>
    <w:rsid w:val="00CA2CB6"/>
    <w:rsid w:val="00CC0452"/>
    <w:rsid w:val="00CC0621"/>
    <w:rsid w:val="00CC449A"/>
    <w:rsid w:val="00CD1DF8"/>
    <w:rsid w:val="00CD4FA1"/>
    <w:rsid w:val="00CD614D"/>
    <w:rsid w:val="00CD7B24"/>
    <w:rsid w:val="00CE0AA5"/>
    <w:rsid w:val="00D01A8F"/>
    <w:rsid w:val="00D2320D"/>
    <w:rsid w:val="00D35B08"/>
    <w:rsid w:val="00D37269"/>
    <w:rsid w:val="00D61E00"/>
    <w:rsid w:val="00D70E97"/>
    <w:rsid w:val="00D725A6"/>
    <w:rsid w:val="00D76DCF"/>
    <w:rsid w:val="00D82C43"/>
    <w:rsid w:val="00D95EAA"/>
    <w:rsid w:val="00DA2D33"/>
    <w:rsid w:val="00DC03EB"/>
    <w:rsid w:val="00DC47A6"/>
    <w:rsid w:val="00DC49D4"/>
    <w:rsid w:val="00DC5D3E"/>
    <w:rsid w:val="00DD1151"/>
    <w:rsid w:val="00DD5B15"/>
    <w:rsid w:val="00DE399F"/>
    <w:rsid w:val="00DF4F47"/>
    <w:rsid w:val="00E03DF4"/>
    <w:rsid w:val="00E0593E"/>
    <w:rsid w:val="00E115CA"/>
    <w:rsid w:val="00E1275B"/>
    <w:rsid w:val="00E20E7E"/>
    <w:rsid w:val="00E213D0"/>
    <w:rsid w:val="00E24256"/>
    <w:rsid w:val="00E30A41"/>
    <w:rsid w:val="00E3546A"/>
    <w:rsid w:val="00E36970"/>
    <w:rsid w:val="00E41F5B"/>
    <w:rsid w:val="00E524CC"/>
    <w:rsid w:val="00E62C4A"/>
    <w:rsid w:val="00E706A6"/>
    <w:rsid w:val="00E71B49"/>
    <w:rsid w:val="00E846D0"/>
    <w:rsid w:val="00E86345"/>
    <w:rsid w:val="00E90A58"/>
    <w:rsid w:val="00E94660"/>
    <w:rsid w:val="00EA3F0A"/>
    <w:rsid w:val="00EB01A8"/>
    <w:rsid w:val="00EB6EC7"/>
    <w:rsid w:val="00EC1751"/>
    <w:rsid w:val="00ED0E4F"/>
    <w:rsid w:val="00ED53E8"/>
    <w:rsid w:val="00ED7035"/>
    <w:rsid w:val="00EE27F1"/>
    <w:rsid w:val="00EE3D0B"/>
    <w:rsid w:val="00EE7BAE"/>
    <w:rsid w:val="00F053DF"/>
    <w:rsid w:val="00F1595C"/>
    <w:rsid w:val="00F208F9"/>
    <w:rsid w:val="00F24CA0"/>
    <w:rsid w:val="00F31518"/>
    <w:rsid w:val="00F46B81"/>
    <w:rsid w:val="00F5015F"/>
    <w:rsid w:val="00F54B23"/>
    <w:rsid w:val="00F64E32"/>
    <w:rsid w:val="00F6630A"/>
    <w:rsid w:val="00F73002"/>
    <w:rsid w:val="00F94801"/>
    <w:rsid w:val="00FA0669"/>
    <w:rsid w:val="00FA3304"/>
    <w:rsid w:val="00FB383D"/>
    <w:rsid w:val="00FC3934"/>
    <w:rsid w:val="00FC4DE1"/>
    <w:rsid w:val="00FE7F12"/>
    <w:rsid w:val="00FF0450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B448E"/>
  <w15:docId w15:val="{39081087-F26F-2947-8029-1DA38D83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E0"/>
  </w:style>
  <w:style w:type="paragraph" w:styleId="Footer">
    <w:name w:val="footer"/>
    <w:basedOn w:val="Normal"/>
    <w:link w:val="FooterChar"/>
    <w:uiPriority w:val="99"/>
    <w:unhideWhenUsed/>
    <w:rsid w:val="005C7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E0"/>
  </w:style>
  <w:style w:type="paragraph" w:styleId="ListParagraph">
    <w:name w:val="List Paragraph"/>
    <w:basedOn w:val="Normal"/>
    <w:uiPriority w:val="34"/>
    <w:qFormat/>
    <w:rsid w:val="005C77E0"/>
    <w:pPr>
      <w:ind w:left="720"/>
      <w:contextualSpacing/>
    </w:pPr>
  </w:style>
  <w:style w:type="paragraph" w:styleId="NoSpacing">
    <w:name w:val="No Spacing"/>
    <w:uiPriority w:val="1"/>
    <w:qFormat/>
    <w:rsid w:val="00205004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6970"/>
  </w:style>
  <w:style w:type="character" w:customStyle="1" w:styleId="DateChar">
    <w:name w:val="Date Char"/>
    <w:basedOn w:val="DefaultParagraphFont"/>
    <w:link w:val="Date"/>
    <w:uiPriority w:val="99"/>
    <w:semiHidden/>
    <w:rsid w:val="00E36970"/>
  </w:style>
  <w:style w:type="character" w:styleId="CommentReference">
    <w:name w:val="annotation reference"/>
    <w:basedOn w:val="DefaultParagraphFont"/>
    <w:uiPriority w:val="99"/>
    <w:semiHidden/>
    <w:unhideWhenUsed/>
    <w:rsid w:val="00440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D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40BD4"/>
    <w:rPr>
      <w:b/>
      <w:bCs/>
    </w:rPr>
  </w:style>
  <w:style w:type="paragraph" w:customStyle="1" w:styleId="Default">
    <w:name w:val="Default"/>
    <w:rsid w:val="006A2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paragraph" w:styleId="Revision">
    <w:name w:val="Revision"/>
    <w:hidden/>
    <w:uiPriority w:val="99"/>
    <w:semiHidden/>
    <w:rsid w:val="00DD5B15"/>
    <w:pPr>
      <w:spacing w:after="0" w:line="240" w:lineRule="auto"/>
    </w:pPr>
  </w:style>
  <w:style w:type="table" w:styleId="TableGrid">
    <w:name w:val="Table Grid"/>
    <w:basedOn w:val="TableNormal"/>
    <w:uiPriority w:val="39"/>
    <w:rsid w:val="009E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E61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AF1D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B6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UNOG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Feller</dc:creator>
  <cp:lastModifiedBy>Marcelo Seraphim</cp:lastModifiedBy>
  <cp:revision>2</cp:revision>
  <cp:lastPrinted>2018-08-06T18:53:00Z</cp:lastPrinted>
  <dcterms:created xsi:type="dcterms:W3CDTF">2022-06-09T01:55:00Z</dcterms:created>
  <dcterms:modified xsi:type="dcterms:W3CDTF">2022-06-09T01:55:00Z</dcterms:modified>
</cp:coreProperties>
</file>